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05558A" w:rsidTr="0005558A">
        <w:tc>
          <w:tcPr>
            <w:tcW w:w="9142" w:type="dxa"/>
          </w:tcPr>
          <w:p w:rsidR="0005558A" w:rsidRDefault="0005558A">
            <w:pPr>
              <w:pStyle w:val="Naslov1"/>
              <w:shd w:val="pct10" w:color="auto" w:fill="auto"/>
              <w:spacing w:line="276" w:lineRule="auto"/>
              <w:rPr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t>VSEBINSKO IN FINANČNO POROČILO</w:t>
            </w:r>
          </w:p>
          <w:p w:rsidR="0005558A" w:rsidRDefault="0005558A">
            <w:pPr>
              <w:pStyle w:val="Naslov1"/>
              <w:shd w:val="pct10" w:color="auto" w:fill="auto"/>
              <w:spacing w:line="276" w:lineRule="auto"/>
              <w:rPr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t>O IZVEDBI LET</w:t>
            </w:r>
            <w:r w:rsidR="003B3CE5">
              <w:rPr>
                <w:color w:val="1F497D" w:themeColor="text2"/>
                <w:szCs w:val="24"/>
              </w:rPr>
              <w:t>NEGA PROGRAMA ŠPORTA V LETU 2013</w:t>
            </w:r>
          </w:p>
          <w:p w:rsidR="0005558A" w:rsidRDefault="0005558A">
            <w:pPr>
              <w:pStyle w:val="Naslov1"/>
              <w:spacing w:line="276" w:lineRule="auto"/>
              <w:jc w:val="left"/>
              <w:rPr>
                <w:b w:val="0"/>
                <w:i/>
                <w:color w:val="1F497D" w:themeColor="text2"/>
                <w:szCs w:val="24"/>
              </w:rPr>
            </w:pPr>
          </w:p>
          <w:p w:rsidR="0005558A" w:rsidRDefault="0005558A">
            <w:pPr>
              <w:pStyle w:val="Naslov1"/>
              <w:spacing w:line="276" w:lineRule="auto"/>
              <w:jc w:val="left"/>
              <w:rPr>
                <w:b w:val="0"/>
                <w:i/>
                <w:color w:val="1F497D" w:themeColor="text2"/>
                <w:szCs w:val="24"/>
              </w:rPr>
            </w:pPr>
            <w:r>
              <w:rPr>
                <w:b w:val="0"/>
                <w:i/>
                <w:color w:val="1F497D" w:themeColor="text2"/>
                <w:szCs w:val="24"/>
              </w:rPr>
              <w:t xml:space="preserve">Izpolnijo </w:t>
            </w:r>
            <w:r w:rsidR="003B3CE5">
              <w:rPr>
                <w:b w:val="0"/>
                <w:i/>
                <w:color w:val="1F497D" w:themeColor="text2"/>
                <w:szCs w:val="24"/>
              </w:rPr>
              <w:t xml:space="preserve">vsi izvajalci, ki so v letu </w:t>
            </w:r>
            <w:proofErr w:type="spellStart"/>
            <w:r w:rsidR="003B3CE5">
              <w:rPr>
                <w:b w:val="0"/>
                <w:i/>
                <w:color w:val="1F497D" w:themeColor="text2"/>
                <w:szCs w:val="24"/>
              </w:rPr>
              <w:t>2013</w:t>
            </w:r>
            <w:r>
              <w:rPr>
                <w:b w:val="0"/>
                <w:i/>
                <w:color w:val="1F497D" w:themeColor="text2"/>
                <w:szCs w:val="24"/>
              </w:rPr>
              <w:t>prejeli</w:t>
            </w:r>
            <w:proofErr w:type="spellEnd"/>
            <w:r>
              <w:rPr>
                <w:b w:val="0"/>
                <w:i/>
                <w:color w:val="1F497D" w:themeColor="text2"/>
                <w:szCs w:val="24"/>
              </w:rPr>
              <w:t xml:space="preserve"> proračunska sredstva MESTNE OBČINE MURSKA SOBOTA in to:</w:t>
            </w:r>
          </w:p>
          <w:p w:rsidR="0005558A" w:rsidRDefault="0005558A">
            <w:pPr>
              <w:pStyle w:val="Naslov1"/>
              <w:spacing w:line="276" w:lineRule="auto"/>
              <w:jc w:val="left"/>
              <w:rPr>
                <w:i/>
                <w:color w:val="1F497D" w:themeColor="text2"/>
                <w:szCs w:val="24"/>
              </w:rPr>
            </w:pPr>
            <w:r>
              <w:rPr>
                <w:i/>
                <w:color w:val="1F497D" w:themeColor="text2"/>
                <w:szCs w:val="24"/>
                <w:u w:val="single"/>
              </w:rPr>
              <w:t>(posebej</w:t>
            </w:r>
            <w:r>
              <w:rPr>
                <w:i/>
                <w:color w:val="1F497D" w:themeColor="text2"/>
                <w:szCs w:val="24"/>
              </w:rPr>
              <w:t xml:space="preserve"> za vsako posamezno vsebino iz Pogodbe z Mestno o</w:t>
            </w:r>
            <w:r w:rsidR="003B3CE5">
              <w:rPr>
                <w:i/>
                <w:color w:val="1F497D" w:themeColor="text2"/>
                <w:szCs w:val="24"/>
              </w:rPr>
              <w:t>bčino Murska Sobota za leto 2013</w:t>
            </w:r>
            <w:r>
              <w:rPr>
                <w:i/>
                <w:color w:val="1F497D" w:themeColor="text2"/>
                <w:szCs w:val="24"/>
              </w:rPr>
              <w:t>)</w:t>
            </w:r>
          </w:p>
          <w:p w:rsidR="0005558A" w:rsidRDefault="0005558A">
            <w:pPr>
              <w:pStyle w:val="Naslov1"/>
              <w:spacing w:line="276" w:lineRule="auto"/>
              <w:jc w:val="left"/>
              <w:rPr>
                <w:b w:val="0"/>
                <w:i/>
                <w:color w:val="1F497D" w:themeColor="text2"/>
                <w:szCs w:val="24"/>
              </w:rPr>
            </w:pPr>
          </w:p>
          <w:p w:rsidR="0005558A" w:rsidRDefault="0005558A">
            <w:pPr>
              <w:pStyle w:val="Naslov1"/>
              <w:spacing w:line="276" w:lineRule="auto"/>
              <w:jc w:val="left"/>
              <w:rPr>
                <w:i/>
                <w:color w:val="1F497D" w:themeColor="text2"/>
                <w:szCs w:val="24"/>
              </w:rPr>
            </w:pPr>
            <w:r>
              <w:rPr>
                <w:i/>
                <w:color w:val="1F497D" w:themeColor="text2"/>
                <w:szCs w:val="24"/>
                <w:u w:val="single"/>
              </w:rPr>
              <w:t>Izvajalci so dolžni oddati poročilo do 15.4.201</w:t>
            </w:r>
            <w:r w:rsidR="003B3CE5">
              <w:rPr>
                <w:i/>
                <w:color w:val="1F497D" w:themeColor="text2"/>
                <w:szCs w:val="24"/>
                <w:u w:val="single"/>
              </w:rPr>
              <w:t>4</w:t>
            </w:r>
            <w:r>
              <w:rPr>
                <w:i/>
                <w:color w:val="1F497D" w:themeColor="text2"/>
                <w:szCs w:val="24"/>
              </w:rPr>
              <w:t xml:space="preserve"> na naslov: (MESTNA OBČINA MURSKA SOBOTA 90000 MURSKA SOBOTA, </w:t>
            </w:r>
            <w:proofErr w:type="spellStart"/>
            <w:r>
              <w:rPr>
                <w:i/>
                <w:color w:val="1F497D" w:themeColor="text2"/>
                <w:szCs w:val="24"/>
              </w:rPr>
              <w:t>Kardoševa</w:t>
            </w:r>
            <w:proofErr w:type="spellEnd"/>
            <w:r>
              <w:rPr>
                <w:i/>
                <w:color w:val="1F497D" w:themeColor="text2"/>
                <w:szCs w:val="24"/>
              </w:rPr>
              <w:t xml:space="preserve"> 2 (vsebinsko in</w:t>
            </w:r>
            <w:r w:rsidR="003B3CE5">
              <w:rPr>
                <w:i/>
                <w:color w:val="1F497D" w:themeColor="text2"/>
                <w:szCs w:val="24"/>
              </w:rPr>
              <w:t xml:space="preserve"> finančno poročilo – šport -2013</w:t>
            </w:r>
            <w:r>
              <w:rPr>
                <w:i/>
                <w:color w:val="1F497D" w:themeColor="text2"/>
                <w:szCs w:val="24"/>
              </w:rPr>
              <w:t>)</w:t>
            </w:r>
          </w:p>
          <w:p w:rsidR="0005558A" w:rsidRDefault="0005558A">
            <w:pPr>
              <w:spacing w:line="276" w:lineRule="auto"/>
              <w:rPr>
                <w:color w:val="1F497D" w:themeColor="text2"/>
                <w:sz w:val="24"/>
                <w:szCs w:val="24"/>
              </w:rPr>
            </w:pPr>
          </w:p>
          <w:p w:rsidR="0005558A" w:rsidRDefault="0005558A">
            <w:pPr>
              <w:spacing w:line="276" w:lineRule="auto"/>
              <w:rPr>
                <w:b/>
                <w:color w:val="1F497D" w:themeColor="text2"/>
                <w:sz w:val="24"/>
                <w:szCs w:val="24"/>
                <w:u w:val="single"/>
              </w:rPr>
            </w:pPr>
            <w:r>
              <w:rPr>
                <w:b/>
                <w:color w:val="1F497D" w:themeColor="text2"/>
                <w:sz w:val="24"/>
                <w:szCs w:val="24"/>
                <w:u w:val="single"/>
              </w:rPr>
              <w:t>Obvezna priloga: kopije letnih poročil za AJPES</w:t>
            </w:r>
          </w:p>
          <w:p w:rsidR="0005558A" w:rsidRDefault="0005558A">
            <w:pPr>
              <w:spacing w:line="276" w:lineRule="auto"/>
              <w:rPr>
                <w:color w:val="1F497D" w:themeColor="text2"/>
                <w:sz w:val="24"/>
                <w:szCs w:val="24"/>
              </w:rPr>
            </w:pPr>
          </w:p>
        </w:tc>
      </w:tr>
    </w:tbl>
    <w:p w:rsidR="0005558A" w:rsidRDefault="0005558A" w:rsidP="0005558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14"/>
        <w:gridCol w:w="5598"/>
      </w:tblGrid>
      <w:tr w:rsidR="0005558A" w:rsidTr="000555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8A" w:rsidRDefault="0005558A">
            <w:pPr>
              <w:pStyle w:val="Naslov4"/>
            </w:pPr>
            <w:r>
              <w:t>NAZIV IZVAJALCA: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8A" w:rsidRDefault="0005558A">
            <w:pPr>
              <w:spacing w:line="360" w:lineRule="auto"/>
              <w:jc w:val="both"/>
              <w:rPr>
                <w:b/>
              </w:rPr>
            </w:pPr>
          </w:p>
          <w:p w:rsidR="0005558A" w:rsidRDefault="0005558A">
            <w:pPr>
              <w:spacing w:line="360" w:lineRule="auto"/>
              <w:jc w:val="both"/>
              <w:rPr>
                <w:b/>
              </w:rPr>
            </w:pPr>
          </w:p>
        </w:tc>
      </w:tr>
      <w:tr w:rsidR="0005558A" w:rsidTr="0005558A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8A" w:rsidRDefault="000555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ŠTEVILKA POGODBE: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8A" w:rsidRDefault="0005558A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5558A" w:rsidRDefault="0005558A" w:rsidP="0005558A">
      <w:pPr>
        <w:jc w:val="both"/>
        <w:rPr>
          <w:b/>
        </w:rPr>
      </w:pPr>
    </w:p>
    <w:p w:rsidR="0005558A" w:rsidRDefault="0005558A" w:rsidP="0005558A">
      <w:pPr>
        <w:jc w:val="both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05558A" w:rsidTr="0005558A">
        <w:tc>
          <w:tcPr>
            <w:tcW w:w="9142" w:type="dxa"/>
            <w:shd w:val="pct10" w:color="auto" w:fill="auto"/>
          </w:tcPr>
          <w:p w:rsidR="0005558A" w:rsidRDefault="0005558A">
            <w:pPr>
              <w:spacing w:line="276" w:lineRule="auto"/>
              <w:jc w:val="both"/>
              <w:rPr>
                <w:b/>
                <w:color w:val="1F497D" w:themeColor="text2"/>
                <w:sz w:val="22"/>
              </w:rPr>
            </w:pPr>
            <w:r>
              <w:rPr>
                <w:b/>
                <w:color w:val="1F497D" w:themeColor="text2"/>
                <w:sz w:val="22"/>
              </w:rPr>
              <w:t>Vsebinsko poročilo:</w:t>
            </w:r>
          </w:p>
          <w:p w:rsidR="0005558A" w:rsidRDefault="0005558A">
            <w:pPr>
              <w:spacing w:line="276" w:lineRule="auto"/>
              <w:jc w:val="both"/>
              <w:rPr>
                <w:color w:val="FF6600"/>
                <w:sz w:val="18"/>
              </w:rPr>
            </w:pPr>
          </w:p>
        </w:tc>
      </w:tr>
    </w:tbl>
    <w:p w:rsidR="0005558A" w:rsidRDefault="0005558A" w:rsidP="0005558A">
      <w:pPr>
        <w:jc w:val="both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05558A" w:rsidTr="0005558A">
        <w:trPr>
          <w:trHeight w:val="5858"/>
        </w:trPr>
        <w:tc>
          <w:tcPr>
            <w:tcW w:w="9142" w:type="dxa"/>
          </w:tcPr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</w:p>
        </w:tc>
      </w:tr>
    </w:tbl>
    <w:p w:rsidR="0005558A" w:rsidRDefault="0005558A" w:rsidP="0005558A">
      <w:pPr>
        <w:jc w:val="both"/>
      </w:pPr>
    </w:p>
    <w:p w:rsidR="0005558A" w:rsidRDefault="0005558A" w:rsidP="0005558A">
      <w:pPr>
        <w:jc w:val="both"/>
      </w:pPr>
    </w:p>
    <w:p w:rsidR="0005558A" w:rsidRDefault="0005558A" w:rsidP="0005558A">
      <w:pPr>
        <w:jc w:val="both"/>
      </w:pPr>
    </w:p>
    <w:p w:rsidR="0005558A" w:rsidRDefault="0005558A" w:rsidP="0005558A">
      <w:pPr>
        <w:jc w:val="both"/>
      </w:pPr>
    </w:p>
    <w:p w:rsidR="0005558A" w:rsidRDefault="0005558A" w:rsidP="0005558A">
      <w:pPr>
        <w:jc w:val="both"/>
      </w:pPr>
    </w:p>
    <w:p w:rsidR="0005558A" w:rsidRDefault="0005558A" w:rsidP="0005558A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142"/>
      </w:tblGrid>
      <w:tr w:rsidR="0005558A" w:rsidTr="0005558A">
        <w:tc>
          <w:tcPr>
            <w:tcW w:w="9142" w:type="dxa"/>
            <w:shd w:val="pct10" w:color="auto" w:fill="auto"/>
            <w:hideMark/>
          </w:tcPr>
          <w:p w:rsidR="0005558A" w:rsidRDefault="0005558A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Finančno poročilo</w:t>
            </w:r>
            <w:r>
              <w:rPr>
                <w:b/>
                <w:sz w:val="24"/>
                <w:szCs w:val="24"/>
              </w:rPr>
              <w:t xml:space="preserve">  (odhodki za vsako posamezn</w:t>
            </w:r>
            <w:r w:rsidR="003B3CE5">
              <w:rPr>
                <w:b/>
                <w:sz w:val="24"/>
                <w:szCs w:val="24"/>
              </w:rPr>
              <w:t>o vsebino iz pogodbe v letu 2013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05558A" w:rsidRDefault="0005558A" w:rsidP="0005558A">
      <w:pPr>
        <w:jc w:val="both"/>
        <w:rPr>
          <w:b/>
        </w:rPr>
      </w:pPr>
      <w:r>
        <w:rPr>
          <w:b/>
        </w:rPr>
        <w:t>(pod vrsto prihodka vpisujte namenjena sredstva MO iz vaše pogodbe: delovanje društva, programi športnih društev, stroški športnih šol, stroški članske ekipe, sofinanciranje strokovnega dela, šolanje in izpopolnjevanje strokovnega kadra,športne prireditve, pokrivanje stroškov najema športnih objektov….</w:t>
      </w:r>
    </w:p>
    <w:p w:rsidR="0005558A" w:rsidRDefault="0005558A" w:rsidP="0005558A">
      <w:pPr>
        <w:jc w:val="both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2552"/>
        <w:gridCol w:w="2409"/>
      </w:tblGrid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05558A" w:rsidRDefault="0005558A">
            <w:pPr>
              <w:pStyle w:val="Naslov2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VRSTA ODHODKA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5558A" w:rsidRDefault="0005558A">
            <w:pPr>
              <w:spacing w:line="276" w:lineRule="auto"/>
              <w:jc w:val="both"/>
            </w:pPr>
          </w:p>
          <w:p w:rsidR="0005558A" w:rsidRDefault="0005558A">
            <w:pPr>
              <w:spacing w:line="276" w:lineRule="auto"/>
              <w:jc w:val="both"/>
            </w:pPr>
            <w:r>
              <w:t>Sredstva Mestne občine</w:t>
            </w:r>
          </w:p>
          <w:p w:rsidR="0005558A" w:rsidRDefault="0005558A">
            <w:pPr>
              <w:spacing w:line="276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5558A" w:rsidRDefault="0005558A">
            <w:pPr>
              <w:spacing w:line="276" w:lineRule="auto"/>
              <w:jc w:val="center"/>
            </w:pPr>
            <w:r>
              <w:t>SKUPNI</w:t>
            </w:r>
          </w:p>
          <w:p w:rsidR="0005558A" w:rsidRDefault="0005558A">
            <w:pPr>
              <w:spacing w:line="276" w:lineRule="auto"/>
              <w:jc w:val="center"/>
            </w:pPr>
            <w:r>
              <w:t>ODHODKI</w:t>
            </w:r>
          </w:p>
          <w:p w:rsidR="0005558A" w:rsidRDefault="0005558A">
            <w:pPr>
              <w:spacing w:line="276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  <w:tr w:rsidR="0005558A" w:rsidTr="0005558A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558A" w:rsidRDefault="0005558A">
            <w:pPr>
              <w:pStyle w:val="Naslov5"/>
              <w:rPr>
                <w:b w:val="0"/>
              </w:rPr>
            </w:pPr>
            <w:r>
              <w:rPr>
                <w:b w:val="0"/>
              </w:rPr>
              <w:t>SKUPAJ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8A" w:rsidRDefault="0005558A">
            <w:pPr>
              <w:spacing w:line="360" w:lineRule="auto"/>
              <w:jc w:val="both"/>
            </w:pPr>
          </w:p>
        </w:tc>
      </w:tr>
    </w:tbl>
    <w:p w:rsidR="0005558A" w:rsidRDefault="0005558A" w:rsidP="0005558A">
      <w:pPr>
        <w:jc w:val="both"/>
      </w:pPr>
    </w:p>
    <w:p w:rsidR="0005558A" w:rsidRDefault="0005558A" w:rsidP="0005558A"/>
    <w:p w:rsidR="0005558A" w:rsidRDefault="0005558A" w:rsidP="0005558A"/>
    <w:p w:rsidR="0005558A" w:rsidRDefault="0005558A" w:rsidP="0005558A"/>
    <w:p w:rsidR="0005558A" w:rsidRDefault="0005558A" w:rsidP="0005558A">
      <w:r>
        <w:t xml:space="preserve">Kraj in datum: </w:t>
      </w:r>
      <w:r>
        <w:tab/>
      </w:r>
      <w:r>
        <w:tab/>
      </w:r>
      <w:r>
        <w:tab/>
      </w:r>
      <w:r>
        <w:tab/>
        <w:t xml:space="preserve">Žig: </w:t>
      </w:r>
      <w:r>
        <w:tab/>
      </w:r>
      <w:r>
        <w:tab/>
      </w:r>
      <w:r>
        <w:tab/>
      </w:r>
    </w:p>
    <w:p w:rsidR="0005558A" w:rsidRDefault="0005558A" w:rsidP="0005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Pripravil:</w:t>
      </w:r>
    </w:p>
    <w:p w:rsidR="0005558A" w:rsidRDefault="0005558A" w:rsidP="0005558A"/>
    <w:p w:rsidR="0005558A" w:rsidRDefault="0005558A" w:rsidP="0005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58A" w:rsidRDefault="0005558A" w:rsidP="0005558A"/>
    <w:p w:rsidR="0005558A" w:rsidRDefault="0005558A" w:rsidP="00055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05558A" w:rsidRDefault="0005558A" w:rsidP="0005558A"/>
    <w:p w:rsidR="00E12C66" w:rsidRDefault="00E12C66"/>
    <w:sectPr w:rsidR="00E12C66" w:rsidSect="00E1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558A"/>
    <w:rsid w:val="0005558A"/>
    <w:rsid w:val="003B3CE5"/>
    <w:rsid w:val="00B00B70"/>
    <w:rsid w:val="00E1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5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5558A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05558A"/>
    <w:pPr>
      <w:keepNext/>
      <w:jc w:val="center"/>
      <w:outlineLvl w:val="1"/>
    </w:pPr>
    <w:rPr>
      <w:rFonts w:ascii="Gatineau_CE" w:hAnsi="Gatineau_CE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05558A"/>
    <w:pPr>
      <w:keepNext/>
      <w:spacing w:line="360" w:lineRule="auto"/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05558A"/>
    <w:pPr>
      <w:keepNext/>
      <w:spacing w:line="360" w:lineRule="auto"/>
      <w:jc w:val="both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5558A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05558A"/>
    <w:rPr>
      <w:rFonts w:ascii="Gatineau_CE" w:eastAsia="Times New Roman" w:hAnsi="Gatineau_CE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05558A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05558A"/>
    <w:rPr>
      <w:rFonts w:ascii="Times New Roman" w:eastAsia="Times New Roman" w:hAnsi="Times New Roman" w:cs="Times New Roman"/>
      <w:b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>HP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2014-02-24T10:01:00Z</dcterms:created>
  <dcterms:modified xsi:type="dcterms:W3CDTF">2014-02-24T10:01:00Z</dcterms:modified>
</cp:coreProperties>
</file>